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DD8" w:rsidRDefault="00F678B9">
      <w:pPr>
        <w:pStyle w:val="Title"/>
      </w:pPr>
      <w:bookmarkStart w:id="0" w:name="_GoBack"/>
      <w:bookmarkEnd w:id="0"/>
      <w:r>
        <w:t>Patterson High School</w:t>
      </w:r>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A259CA">
        <w:rPr>
          <w:b w:val="0"/>
          <w:iCs/>
        </w:rPr>
        <w:t>Ms. Megan Nichols</w:t>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Pr>
          <w:b w:val="0"/>
          <w:iCs/>
        </w:rPr>
        <w:t xml:space="preserve">Lesson Date:  </w:t>
      </w:r>
      <w:r w:rsidR="00A259CA">
        <w:rPr>
          <w:b w:val="0"/>
          <w:iCs/>
        </w:rPr>
        <w:t>Friday, September 9</w:t>
      </w:r>
      <w:r w:rsidR="00A259CA" w:rsidRPr="00A259CA">
        <w:rPr>
          <w:b w:val="0"/>
          <w:iCs/>
          <w:vertAlign w:val="superscript"/>
        </w:rPr>
        <w:t>th</w:t>
      </w:r>
      <w:r w:rsidR="00A259CA">
        <w:rPr>
          <w:b w:val="0"/>
          <w:iCs/>
        </w:rPr>
        <w:t xml:space="preserve"> </w:t>
      </w:r>
    </w:p>
    <w:p w:rsidR="00E56FEA" w:rsidRPr="00A259CA" w:rsidRDefault="00E56FEA" w:rsidP="00E56FEA">
      <w:pPr>
        <w:pStyle w:val="Title"/>
        <w:jc w:val="left"/>
        <w:rPr>
          <w:b w:val="0"/>
          <w:iCs/>
          <w:sz w:val="20"/>
          <w:szCs w:val="20"/>
        </w:rPr>
      </w:pPr>
      <w:r>
        <w:rPr>
          <w:b w:val="0"/>
          <w:iCs/>
        </w:rPr>
        <w:t>Subject:</w:t>
      </w:r>
      <w:r>
        <w:rPr>
          <w:b w:val="0"/>
          <w:iCs/>
        </w:rPr>
        <w:tab/>
      </w:r>
      <w:r w:rsidR="00A259CA">
        <w:rPr>
          <w:b w:val="0"/>
          <w:iCs/>
        </w:rPr>
        <w:t>GOVT/PSYCHOLOGY</w:t>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r>
      <w:r w:rsidR="00A259CA">
        <w:rPr>
          <w:b w:val="0"/>
          <w:iCs/>
        </w:rPr>
        <w:tab/>
        <w:t xml:space="preserve">    </w:t>
      </w:r>
      <w:r w:rsidRPr="00E56FEA">
        <w:rPr>
          <w:b w:val="0"/>
          <w:iCs/>
        </w:rPr>
        <w:t xml:space="preserve"> </w:t>
      </w:r>
      <w:r>
        <w:rPr>
          <w:b w:val="0"/>
          <w:iCs/>
        </w:rPr>
        <w:t>Unit Title:</w:t>
      </w:r>
      <w:r>
        <w:rPr>
          <w:b w:val="0"/>
          <w:iCs/>
        </w:rPr>
        <w:tab/>
      </w:r>
      <w:r w:rsidR="00A259CA" w:rsidRPr="00A259CA">
        <w:rPr>
          <w:b w:val="0"/>
          <w:iCs/>
          <w:sz w:val="20"/>
          <w:szCs w:val="20"/>
        </w:rPr>
        <w:t>WHY GOVT MATTERS/WHY PSYCHOLOGY MATTERS</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760"/>
        <w:gridCol w:w="990"/>
        <w:gridCol w:w="351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Default="0081062D" w:rsidP="00344B11">
            <w:pPr>
              <w:rPr>
                <w:rFonts w:ascii="Arial Narrow" w:hAnsi="Arial Narrow"/>
                <w:b/>
                <w:bCs/>
                <w:sz w:val="18"/>
              </w:rPr>
            </w:pPr>
            <w:r>
              <w:rPr>
                <w:rFonts w:ascii="Arial Narrow" w:hAnsi="Arial Narrow"/>
                <w:sz w:val="18"/>
              </w:rPr>
              <w:t xml:space="preserve">SWBAT analyze the issue of freedom v. security </w:t>
            </w:r>
            <w:r w:rsidR="00A259CA">
              <w:rPr>
                <w:rFonts w:ascii="Arial Narrow" w:hAnsi="Arial Narrow"/>
                <w:sz w:val="18"/>
              </w:rPr>
              <w:t xml:space="preserve">by reading a story of a 9/11 Hero, participating in a stand up if </w:t>
            </w:r>
            <w:proofErr w:type="spellStart"/>
            <w:r w:rsidR="00A259CA">
              <w:rPr>
                <w:rFonts w:ascii="Arial Narrow" w:hAnsi="Arial Narrow"/>
                <w:sz w:val="18"/>
              </w:rPr>
              <w:t>opinionare</w:t>
            </w:r>
            <w:proofErr w:type="spellEnd"/>
            <w:r w:rsidR="00A259CA">
              <w:rPr>
                <w:rFonts w:ascii="Arial Narrow" w:hAnsi="Arial Narrow"/>
                <w:sz w:val="18"/>
              </w:rPr>
              <w:t xml:space="preserve">, </w:t>
            </w:r>
            <w:r w:rsidR="00344B11">
              <w:rPr>
                <w:rFonts w:ascii="Arial Narrow" w:hAnsi="Arial Narrow"/>
                <w:sz w:val="18"/>
              </w:rPr>
              <w:t>increasing background knowledge of event through review of KWL,</w:t>
            </w:r>
            <w:r w:rsidR="00A259CA">
              <w:rPr>
                <w:rFonts w:ascii="Arial Narrow" w:hAnsi="Arial Narrow"/>
                <w:sz w:val="18"/>
              </w:rPr>
              <w:t xml:space="preserve"> visual discovery of 9/11 and its aftermath, preparing for and participatin</w:t>
            </w:r>
            <w:r w:rsidR="00344B11">
              <w:rPr>
                <w:rFonts w:ascii="Arial Narrow" w:hAnsi="Arial Narrow"/>
                <w:sz w:val="18"/>
              </w:rPr>
              <w:t>g in a debate and completing a short essay</w:t>
            </w:r>
            <w:r w:rsidR="00A259CA">
              <w:rPr>
                <w:rFonts w:ascii="Arial Narrow" w:hAnsi="Arial Narrow"/>
                <w:sz w:val="18"/>
              </w:rPr>
              <w:t xml:space="preserve"> in which they take their stance on the issue of security versus freedom. </w:t>
            </w:r>
          </w:p>
        </w:tc>
      </w:tr>
      <w:tr w:rsidR="00982DD8" w:rsidTr="00D979E1">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675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351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ACTIVITIES CHECKLIST</w:t>
            </w:r>
          </w:p>
        </w:tc>
      </w:tr>
      <w:tr w:rsidR="00982DD8" w:rsidTr="00D979E1">
        <w:tc>
          <w:tcPr>
            <w:tcW w:w="648" w:type="dxa"/>
            <w:vAlign w:val="center"/>
          </w:tcPr>
          <w:p w:rsidR="00982DD8" w:rsidRDefault="0081062D">
            <w:pPr>
              <w:jc w:val="center"/>
              <w:rPr>
                <w:rFonts w:ascii="Arial Narrow" w:hAnsi="Arial Narrow"/>
                <w:sz w:val="18"/>
              </w:rPr>
            </w:pPr>
            <w:r>
              <w:rPr>
                <w:rFonts w:ascii="Arial Narrow" w:hAnsi="Arial Narrow"/>
                <w:sz w:val="18"/>
              </w:rPr>
              <w:t>5</w:t>
            </w:r>
          </w:p>
        </w:tc>
        <w:tc>
          <w:tcPr>
            <w:tcW w:w="6750" w:type="dxa"/>
            <w:gridSpan w:val="2"/>
          </w:tcPr>
          <w:p w:rsidR="00982DD8" w:rsidRDefault="00982DD8" w:rsidP="004B1902">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4B1902" w:rsidRPr="004B1902" w:rsidRDefault="004B1902" w:rsidP="004B1902">
            <w:pPr>
              <w:rPr>
                <w:rFonts w:ascii="Arial Narrow" w:hAnsi="Arial Narrow"/>
                <w:sz w:val="16"/>
                <w:szCs w:val="16"/>
              </w:rPr>
            </w:pPr>
            <w:r>
              <w:rPr>
                <w:rFonts w:ascii="Arial Narrow" w:hAnsi="Arial Narrow"/>
                <w:sz w:val="16"/>
                <w:szCs w:val="16"/>
              </w:rPr>
              <w:t xml:space="preserve">Students will complete the following </w:t>
            </w:r>
            <w:proofErr w:type="spellStart"/>
            <w:r>
              <w:rPr>
                <w:rFonts w:ascii="Arial Narrow" w:hAnsi="Arial Narrow"/>
                <w:sz w:val="16"/>
                <w:szCs w:val="16"/>
              </w:rPr>
              <w:t>opinionare</w:t>
            </w:r>
            <w:proofErr w:type="spellEnd"/>
            <w:r>
              <w:rPr>
                <w:rFonts w:ascii="Arial Narrow" w:hAnsi="Arial Narrow"/>
                <w:sz w:val="16"/>
                <w:szCs w:val="16"/>
              </w:rPr>
              <w:t xml:space="preserve"> upon entering the room. </w:t>
            </w:r>
          </w:p>
          <w:p w:rsidR="004B1902" w:rsidRDefault="004B1902" w:rsidP="004B1902">
            <w:pPr>
              <w:tabs>
                <w:tab w:val="left" w:pos="1184"/>
              </w:tabs>
              <w:rPr>
                <w:rFonts w:ascii="Arial Narrow" w:hAnsi="Arial Narrow"/>
                <w:sz w:val="18"/>
              </w:rPr>
            </w:pPr>
            <w:r>
              <w:rPr>
                <w:rFonts w:ascii="Arial Narrow" w:hAnsi="Arial Narrow"/>
                <w:sz w:val="18"/>
              </w:rPr>
              <w:t xml:space="preserve">1. I value freedom. </w:t>
            </w:r>
          </w:p>
          <w:p w:rsidR="004B1902" w:rsidRDefault="004B1902" w:rsidP="004B1902">
            <w:pPr>
              <w:tabs>
                <w:tab w:val="left" w:pos="1184"/>
              </w:tabs>
              <w:rPr>
                <w:rFonts w:ascii="Arial Narrow" w:hAnsi="Arial Narrow"/>
                <w:sz w:val="18"/>
              </w:rPr>
            </w:pPr>
            <w:r>
              <w:rPr>
                <w:rFonts w:ascii="Arial Narrow" w:hAnsi="Arial Narrow"/>
                <w:sz w:val="18"/>
              </w:rPr>
              <w:t xml:space="preserve">2. I value security. </w:t>
            </w:r>
          </w:p>
          <w:p w:rsidR="004B1902" w:rsidRDefault="004B1902" w:rsidP="004B1902">
            <w:pPr>
              <w:tabs>
                <w:tab w:val="left" w:pos="1184"/>
              </w:tabs>
              <w:rPr>
                <w:rFonts w:ascii="Arial Narrow" w:hAnsi="Arial Narrow"/>
                <w:sz w:val="18"/>
              </w:rPr>
            </w:pPr>
            <w:r>
              <w:rPr>
                <w:rFonts w:ascii="Arial Narrow" w:hAnsi="Arial Narrow"/>
                <w:sz w:val="18"/>
              </w:rPr>
              <w:t xml:space="preserve">3. I am willing to give up some of my freedom in order to gain security. </w:t>
            </w:r>
          </w:p>
          <w:p w:rsidR="004B1902" w:rsidRDefault="004B1902" w:rsidP="004B1902">
            <w:pPr>
              <w:tabs>
                <w:tab w:val="left" w:pos="1184"/>
              </w:tabs>
              <w:rPr>
                <w:rFonts w:ascii="Arial Narrow" w:hAnsi="Arial Narrow"/>
                <w:sz w:val="18"/>
              </w:rPr>
            </w:pPr>
            <w:r>
              <w:rPr>
                <w:rFonts w:ascii="Arial Narrow" w:hAnsi="Arial Narrow"/>
                <w:sz w:val="18"/>
              </w:rPr>
              <w:t xml:space="preserve">4. It is the government’s job to protect our freedoms. </w:t>
            </w:r>
          </w:p>
          <w:p w:rsidR="004B1902" w:rsidRDefault="004B1902" w:rsidP="004B1902">
            <w:pPr>
              <w:tabs>
                <w:tab w:val="left" w:pos="1184"/>
              </w:tabs>
              <w:rPr>
                <w:rFonts w:ascii="Arial Narrow" w:hAnsi="Arial Narrow"/>
                <w:sz w:val="18"/>
              </w:rPr>
            </w:pPr>
            <w:r>
              <w:rPr>
                <w:rFonts w:ascii="Arial Narrow" w:hAnsi="Arial Narrow"/>
                <w:sz w:val="18"/>
              </w:rPr>
              <w:t xml:space="preserve">5. It is the government’s job to protect our security. </w:t>
            </w:r>
          </w:p>
          <w:p w:rsidR="004B1902" w:rsidRDefault="004B1902" w:rsidP="004B1902">
            <w:pPr>
              <w:tabs>
                <w:tab w:val="left" w:pos="1184"/>
              </w:tabs>
              <w:rPr>
                <w:rFonts w:ascii="Arial Narrow" w:hAnsi="Arial Narrow"/>
                <w:sz w:val="18"/>
              </w:rPr>
            </w:pPr>
            <w:r>
              <w:rPr>
                <w:rFonts w:ascii="Arial Narrow" w:hAnsi="Arial Narrow"/>
                <w:sz w:val="18"/>
              </w:rPr>
              <w:t xml:space="preserve">6. It is ok for the government to spend a lot of money in order to protect our security. </w:t>
            </w:r>
          </w:p>
          <w:p w:rsidR="004B1902" w:rsidRDefault="004B1902" w:rsidP="004B1902">
            <w:pPr>
              <w:tabs>
                <w:tab w:val="left" w:pos="1184"/>
              </w:tabs>
              <w:rPr>
                <w:rFonts w:ascii="Arial Narrow" w:hAnsi="Arial Narrow"/>
                <w:sz w:val="18"/>
              </w:rPr>
            </w:pPr>
            <w:r>
              <w:rPr>
                <w:rFonts w:ascii="Arial Narrow" w:hAnsi="Arial Narrow"/>
                <w:sz w:val="18"/>
              </w:rPr>
              <w:t xml:space="preserve">7. It is the government’s responsibility to put our security before our freedoms. </w:t>
            </w:r>
          </w:p>
          <w:p w:rsidR="0081062D" w:rsidRDefault="0081062D" w:rsidP="0081062D">
            <w:pPr>
              <w:tabs>
                <w:tab w:val="left" w:pos="284"/>
              </w:tabs>
              <w:rPr>
                <w:rFonts w:ascii="Arial Narrow" w:hAnsi="Arial Narrow"/>
                <w:sz w:val="18"/>
              </w:rPr>
            </w:pP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Admit Slip</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Post/Discuss/Copy Objectives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Write in Journal</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Solve Problems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Answer Questions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Pre-Assessment</w:t>
            </w:r>
          </w:p>
          <w:p w:rsidR="00982DD8" w:rsidRPr="001F65E6" w:rsidRDefault="00982DD8" w:rsidP="009420A4">
            <w:pPr>
              <w:numPr>
                <w:ilvl w:val="0"/>
                <w:numId w:val="3"/>
              </w:numPr>
              <w:rPr>
                <w:rFonts w:ascii="Arial Narrow" w:hAnsi="Arial Narrow"/>
                <w:sz w:val="16"/>
                <w:szCs w:val="16"/>
              </w:rPr>
            </w:pPr>
            <w:r w:rsidRPr="001F65E6">
              <w:rPr>
                <w:rFonts w:ascii="Arial Narrow" w:hAnsi="Arial Narrow"/>
                <w:sz w:val="16"/>
                <w:szCs w:val="16"/>
              </w:rPr>
              <w:t>Other: _________</w:t>
            </w:r>
            <w:r w:rsidR="00864409" w:rsidRPr="001F65E6">
              <w:rPr>
                <w:rFonts w:ascii="Arial Narrow" w:hAnsi="Arial Narrow"/>
                <w:sz w:val="16"/>
                <w:szCs w:val="16"/>
              </w:rPr>
              <w:t>_________________________</w:t>
            </w:r>
          </w:p>
          <w:p w:rsidR="009420A4" w:rsidRPr="001F65E6" w:rsidRDefault="009420A4" w:rsidP="009420A4">
            <w:pPr>
              <w:ind w:left="360"/>
              <w:rPr>
                <w:rFonts w:ascii="Arial Narrow" w:hAnsi="Arial Narrow"/>
                <w:sz w:val="16"/>
                <w:szCs w:val="16"/>
              </w:rPr>
            </w:pPr>
          </w:p>
        </w:tc>
      </w:tr>
      <w:tr w:rsidR="00982DD8" w:rsidTr="00D979E1">
        <w:tc>
          <w:tcPr>
            <w:tcW w:w="648" w:type="dxa"/>
            <w:vAlign w:val="center"/>
          </w:tcPr>
          <w:p w:rsidR="00982DD8" w:rsidRDefault="00DF249E">
            <w:pPr>
              <w:jc w:val="center"/>
              <w:rPr>
                <w:rFonts w:ascii="Arial Narrow" w:hAnsi="Arial Narrow"/>
                <w:sz w:val="18"/>
              </w:rPr>
            </w:pPr>
            <w:r>
              <w:rPr>
                <w:rFonts w:ascii="Arial Narrow" w:hAnsi="Arial Narrow"/>
                <w:sz w:val="18"/>
              </w:rPr>
              <w:t>7</w:t>
            </w:r>
          </w:p>
        </w:tc>
        <w:tc>
          <w:tcPr>
            <w:tcW w:w="675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DF249E" w:rsidRDefault="0084021B" w:rsidP="0081062D">
            <w:pPr>
              <w:tabs>
                <w:tab w:val="left" w:pos="1184"/>
              </w:tabs>
              <w:rPr>
                <w:rFonts w:ascii="Arial Narrow" w:hAnsi="Arial Narrow"/>
                <w:sz w:val="18"/>
              </w:rPr>
            </w:pPr>
            <w:r>
              <w:rPr>
                <w:rFonts w:ascii="Arial Narrow" w:hAnsi="Arial Narrow"/>
                <w:sz w:val="18"/>
              </w:rPr>
              <w:t xml:space="preserve">Students will participate in kinesthetic </w:t>
            </w:r>
            <w:proofErr w:type="spellStart"/>
            <w:r>
              <w:rPr>
                <w:rFonts w:ascii="Arial Narrow" w:hAnsi="Arial Narrow"/>
                <w:sz w:val="18"/>
              </w:rPr>
              <w:t>opinionare</w:t>
            </w:r>
            <w:proofErr w:type="spellEnd"/>
            <w:r>
              <w:rPr>
                <w:rFonts w:ascii="Arial Narrow" w:hAnsi="Arial Narrow"/>
                <w:sz w:val="18"/>
              </w:rPr>
              <w:t xml:space="preserve"> that allows them to express their opinions on 9/11 through motion (*will modify for different classes to ensure 100% compliance).  Teacher will lead review of freedoms and security examples</w:t>
            </w:r>
            <w:r w:rsidR="004B1902">
              <w:rPr>
                <w:rFonts w:ascii="Arial Narrow" w:hAnsi="Arial Narrow"/>
                <w:sz w:val="18"/>
              </w:rPr>
              <w:t xml:space="preserve"> (</w:t>
            </w:r>
            <w:r>
              <w:rPr>
                <w:rFonts w:ascii="Arial Narrow" w:hAnsi="Arial Narrow"/>
                <w:sz w:val="18"/>
              </w:rPr>
              <w:t xml:space="preserve">the </w:t>
            </w:r>
            <w:r w:rsidR="004B1902">
              <w:rPr>
                <w:rFonts w:ascii="Arial Narrow" w:hAnsi="Arial Narrow"/>
                <w:sz w:val="18"/>
              </w:rPr>
              <w:t xml:space="preserve">do-now prompts).  </w:t>
            </w:r>
            <w:r>
              <w:rPr>
                <w:rFonts w:ascii="Arial Narrow" w:hAnsi="Arial Narrow"/>
                <w:sz w:val="18"/>
              </w:rPr>
              <w:br/>
            </w:r>
          </w:p>
          <w:p w:rsidR="00DF249E" w:rsidRDefault="00DF249E" w:rsidP="0081062D">
            <w:pPr>
              <w:tabs>
                <w:tab w:val="left" w:pos="1184"/>
              </w:tabs>
              <w:rPr>
                <w:rFonts w:ascii="Arial Narrow" w:hAnsi="Arial Narrow"/>
                <w:sz w:val="18"/>
              </w:rPr>
            </w:pPr>
            <w:r>
              <w:rPr>
                <w:rFonts w:ascii="Arial Narrow" w:hAnsi="Arial Narrow"/>
                <w:sz w:val="18"/>
              </w:rPr>
              <w:t>Teacher will transition and explain the day’s objective and relate it to the class motto/big goal</w:t>
            </w:r>
            <w:r w:rsidR="004B1902">
              <w:rPr>
                <w:rFonts w:ascii="Arial Narrow" w:hAnsi="Arial Narrow"/>
                <w:sz w:val="18"/>
              </w:rPr>
              <w:t xml:space="preserve"> and what class covered in previous day with Obama speech (destiny being controlled by freedom and security we are provided).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Display Object/Picture</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Demonstrate Reaction</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Model/Demonstrate Lab</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 Previous Experiences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Other: _________</w:t>
            </w:r>
            <w:r w:rsidR="009420A4" w:rsidRPr="001F65E6">
              <w:rPr>
                <w:rFonts w:ascii="Arial Narrow" w:hAnsi="Arial Narrow"/>
                <w:sz w:val="16"/>
                <w:szCs w:val="16"/>
              </w:rPr>
              <w:t>_________________________</w:t>
            </w:r>
          </w:p>
          <w:p w:rsidR="00982DD8" w:rsidRPr="001F65E6" w:rsidRDefault="00982DD8">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D979E1">
        <w:trPr>
          <w:trHeight w:val="2600"/>
        </w:trPr>
        <w:tc>
          <w:tcPr>
            <w:tcW w:w="648" w:type="dxa"/>
            <w:vAlign w:val="center"/>
          </w:tcPr>
          <w:p w:rsidR="00DC16BE" w:rsidRDefault="00DF249E">
            <w:pPr>
              <w:jc w:val="center"/>
              <w:rPr>
                <w:rFonts w:ascii="Arial Narrow" w:hAnsi="Arial Narrow"/>
                <w:sz w:val="18"/>
              </w:rPr>
            </w:pPr>
            <w:r>
              <w:rPr>
                <w:rFonts w:ascii="Arial Narrow" w:hAnsi="Arial Narrow"/>
                <w:sz w:val="18"/>
              </w:rPr>
              <w:t>15</w:t>
            </w:r>
          </w:p>
        </w:tc>
        <w:tc>
          <w:tcPr>
            <w:tcW w:w="675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F249E" w:rsidRDefault="00DF249E">
            <w:pPr>
              <w:rPr>
                <w:rFonts w:ascii="Arial Narrow" w:hAnsi="Arial Narrow"/>
                <w:sz w:val="18"/>
              </w:rPr>
            </w:pPr>
            <w:r>
              <w:rPr>
                <w:rFonts w:ascii="Arial Narrow" w:hAnsi="Arial Narrow"/>
                <w:sz w:val="18"/>
              </w:rPr>
              <w:t xml:space="preserve">Teacher will review homework from the previous evening </w:t>
            </w:r>
            <w:r w:rsidR="00344B11">
              <w:rPr>
                <w:rFonts w:ascii="Arial Narrow" w:hAnsi="Arial Narrow"/>
                <w:sz w:val="18"/>
              </w:rPr>
              <w:t xml:space="preserve">(KW of KWL chart) </w:t>
            </w:r>
            <w:r>
              <w:rPr>
                <w:rFonts w:ascii="Arial Narrow" w:hAnsi="Arial Narrow"/>
                <w:sz w:val="18"/>
              </w:rPr>
              <w:t xml:space="preserve">and allow students to share thoughts on 9/11. May have student scribe record. </w:t>
            </w:r>
          </w:p>
          <w:p w:rsidR="00DF249E" w:rsidRDefault="00DF249E">
            <w:pPr>
              <w:rPr>
                <w:rFonts w:ascii="Arial Narrow" w:hAnsi="Arial Narrow"/>
                <w:sz w:val="18"/>
              </w:rPr>
            </w:pPr>
          </w:p>
          <w:p w:rsidR="00DF249E" w:rsidRDefault="00344B11" w:rsidP="0081062D">
            <w:pPr>
              <w:tabs>
                <w:tab w:val="left" w:pos="284"/>
              </w:tabs>
              <w:rPr>
                <w:rFonts w:ascii="Arial Narrow" w:hAnsi="Arial Narrow"/>
                <w:sz w:val="18"/>
              </w:rPr>
            </w:pPr>
            <w:r>
              <w:rPr>
                <w:rFonts w:ascii="Arial Narrow" w:hAnsi="Arial Narrow"/>
                <w:sz w:val="18"/>
              </w:rPr>
              <w:t xml:space="preserve">Teacher will use images and anecdotes to briefly present information of the background, events and aftermath of 9/11. Students will have a significant chunk of time to ask questions and clarify misconceptions. </w:t>
            </w:r>
            <w:r w:rsidR="00DF249E">
              <w:rPr>
                <w:rFonts w:ascii="Arial Narrow" w:hAnsi="Arial Narrow"/>
                <w:sz w:val="18"/>
              </w:rPr>
              <w:t xml:space="preserve"> </w:t>
            </w:r>
          </w:p>
        </w:tc>
        <w:tc>
          <w:tcPr>
            <w:tcW w:w="3510" w:type="dxa"/>
          </w:tcPr>
          <w:tbl>
            <w:tblPr>
              <w:tblW w:w="0" w:type="auto"/>
              <w:tblLayout w:type="fixed"/>
              <w:tblLook w:val="0000" w:firstRow="0" w:lastRow="0" w:firstColumn="0" w:lastColumn="0" w:noHBand="0" w:noVBand="0"/>
            </w:tblPr>
            <w:tblGrid>
              <w:gridCol w:w="1919"/>
              <w:gridCol w:w="1891"/>
            </w:tblGrid>
            <w:tr w:rsidR="00DC16BE" w:rsidRPr="001F65E6" w:rsidTr="00864409">
              <w:tc>
                <w:tcPr>
                  <w:tcW w:w="1919" w:type="dxa"/>
                </w:tcPr>
                <w:p w:rsidR="00DC16BE" w:rsidRPr="001F65E6" w:rsidRDefault="00DC16BE">
                  <w:pPr>
                    <w:numPr>
                      <w:ilvl w:val="0"/>
                      <w:numId w:val="3"/>
                    </w:numPr>
                    <w:tabs>
                      <w:tab w:val="clear" w:pos="360"/>
                      <w:tab w:val="left" w:pos="230"/>
                    </w:tabs>
                    <w:ind w:left="316" w:right="-56" w:hanging="424"/>
                    <w:rPr>
                      <w:rFonts w:ascii="Arial Narrow" w:hAnsi="Arial Narrow"/>
                      <w:sz w:val="16"/>
                      <w:szCs w:val="16"/>
                    </w:rPr>
                  </w:pPr>
                  <w:r w:rsidRPr="001F65E6">
                    <w:rPr>
                      <w:rFonts w:ascii="Arial Narrow" w:hAnsi="Arial Narrow"/>
                      <w:sz w:val="16"/>
                      <w:szCs w:val="16"/>
                    </w:rPr>
                    <w:t>Brainstorm</w:t>
                  </w:r>
                </w:p>
                <w:p w:rsidR="00DC16BE" w:rsidRPr="001F65E6" w:rsidRDefault="00DC16BE">
                  <w:pPr>
                    <w:numPr>
                      <w:ilvl w:val="0"/>
                      <w:numId w:val="3"/>
                    </w:numPr>
                    <w:tabs>
                      <w:tab w:val="clear" w:pos="360"/>
                      <w:tab w:val="left" w:pos="230"/>
                    </w:tabs>
                    <w:ind w:right="-56" w:hanging="468"/>
                    <w:rPr>
                      <w:rFonts w:ascii="Arial Narrow" w:hAnsi="Arial Narrow"/>
                      <w:sz w:val="16"/>
                      <w:szCs w:val="16"/>
                    </w:rPr>
                  </w:pPr>
                  <w:r w:rsidRPr="001F65E6">
                    <w:rPr>
                      <w:rFonts w:ascii="Arial Narrow" w:hAnsi="Arial Narrow"/>
                      <w:sz w:val="16"/>
                      <w:szCs w:val="16"/>
                    </w:rPr>
                    <w:t>Investigate</w:t>
                  </w:r>
                </w:p>
                <w:p w:rsidR="00DC16BE" w:rsidRPr="001F65E6" w:rsidRDefault="00DC16BE">
                  <w:pPr>
                    <w:numPr>
                      <w:ilvl w:val="0"/>
                      <w:numId w:val="3"/>
                    </w:numPr>
                    <w:tabs>
                      <w:tab w:val="clear" w:pos="360"/>
                      <w:tab w:val="left" w:pos="230"/>
                    </w:tabs>
                    <w:ind w:right="-56" w:hanging="468"/>
                    <w:rPr>
                      <w:rFonts w:ascii="Arial Narrow" w:hAnsi="Arial Narrow"/>
                      <w:sz w:val="16"/>
                      <w:szCs w:val="16"/>
                    </w:rPr>
                  </w:pPr>
                  <w:r w:rsidRPr="001F65E6">
                    <w:rPr>
                      <w:rFonts w:ascii="Arial Narrow" w:hAnsi="Arial Narrow"/>
                      <w:sz w:val="16"/>
                      <w:szCs w:val="16"/>
                    </w:rPr>
                    <w:t xml:space="preserve">Work Problem </w:t>
                  </w:r>
                </w:p>
                <w:p w:rsidR="00DC16BE" w:rsidRPr="001F65E6" w:rsidRDefault="00DC16BE">
                  <w:pPr>
                    <w:numPr>
                      <w:ilvl w:val="0"/>
                      <w:numId w:val="3"/>
                    </w:numPr>
                    <w:tabs>
                      <w:tab w:val="clear" w:pos="360"/>
                      <w:tab w:val="left" w:pos="230"/>
                    </w:tabs>
                    <w:ind w:right="-56" w:hanging="468"/>
                    <w:rPr>
                      <w:rFonts w:ascii="Arial Narrow" w:hAnsi="Arial Narrow"/>
                      <w:sz w:val="16"/>
                      <w:szCs w:val="16"/>
                    </w:rPr>
                  </w:pPr>
                  <w:r w:rsidRPr="001F65E6">
                    <w:rPr>
                      <w:rFonts w:ascii="Arial Narrow" w:hAnsi="Arial Narrow"/>
                      <w:sz w:val="16"/>
                      <w:szCs w:val="16"/>
                    </w:rPr>
                    <w:t>Lab Activity</w:t>
                  </w:r>
                </w:p>
              </w:tc>
              <w:tc>
                <w:tcPr>
                  <w:tcW w:w="1891" w:type="dxa"/>
                </w:tcPr>
                <w:p w:rsidR="00DC16BE" w:rsidRPr="001F65E6" w:rsidRDefault="00DC16BE" w:rsidP="00DC16BE">
                  <w:pPr>
                    <w:tabs>
                      <w:tab w:val="left" w:pos="2412"/>
                    </w:tabs>
                    <w:rPr>
                      <w:rFonts w:ascii="Arial Narrow" w:hAnsi="Arial Narrow"/>
                      <w:sz w:val="16"/>
                      <w:szCs w:val="16"/>
                    </w:rPr>
                  </w:pPr>
                </w:p>
              </w:tc>
            </w:tr>
          </w:tbl>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Lecture with Guided Notes</w:t>
            </w:r>
          </w:p>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Student Presentations</w:t>
            </w:r>
          </w:p>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Media Presentation</w:t>
            </w:r>
          </w:p>
          <w:p w:rsidR="00DC16BE" w:rsidRPr="001F65E6" w:rsidRDefault="00DC16BE">
            <w:pPr>
              <w:numPr>
                <w:ilvl w:val="0"/>
                <w:numId w:val="3"/>
              </w:numPr>
              <w:rPr>
                <w:rFonts w:ascii="Arial Narrow" w:hAnsi="Arial Narrow"/>
                <w:sz w:val="16"/>
                <w:szCs w:val="16"/>
              </w:rPr>
            </w:pPr>
            <w:r w:rsidRPr="001F65E6">
              <w:rPr>
                <w:rFonts w:ascii="Arial Narrow" w:hAnsi="Arial Narrow"/>
                <w:sz w:val="16"/>
                <w:szCs w:val="16"/>
              </w:rPr>
              <w:t>Interactive Discussion</w:t>
            </w:r>
          </w:p>
          <w:p w:rsidR="00DC16BE" w:rsidRPr="001F65E6" w:rsidRDefault="00DC16BE" w:rsidP="00DC16BE">
            <w:pPr>
              <w:numPr>
                <w:ilvl w:val="0"/>
                <w:numId w:val="3"/>
              </w:numPr>
              <w:rPr>
                <w:rFonts w:ascii="Arial Narrow" w:hAnsi="Arial Narrow"/>
                <w:sz w:val="16"/>
                <w:szCs w:val="16"/>
              </w:rPr>
            </w:pPr>
            <w:r w:rsidRPr="001F65E6">
              <w:rPr>
                <w:rFonts w:ascii="Arial Narrow" w:hAnsi="Arial Narrow"/>
                <w:sz w:val="16"/>
                <w:szCs w:val="16"/>
              </w:rPr>
              <w:t>Create Lists</w:t>
            </w:r>
          </w:p>
          <w:p w:rsidR="00DC16BE" w:rsidRPr="001F65E6" w:rsidRDefault="00DC16BE" w:rsidP="00DC16BE">
            <w:pPr>
              <w:numPr>
                <w:ilvl w:val="0"/>
                <w:numId w:val="3"/>
              </w:numPr>
              <w:rPr>
                <w:rFonts w:ascii="Arial Narrow" w:hAnsi="Arial Narrow"/>
                <w:sz w:val="16"/>
                <w:szCs w:val="16"/>
              </w:rPr>
            </w:pPr>
            <w:r w:rsidRPr="001F65E6">
              <w:rPr>
                <w:rFonts w:ascii="Arial Narrow" w:hAnsi="Arial Narrow"/>
                <w:sz w:val="16"/>
                <w:szCs w:val="16"/>
              </w:rPr>
              <w:t>Build Model</w:t>
            </w:r>
          </w:p>
          <w:p w:rsidR="00DC16BE" w:rsidRPr="001F65E6" w:rsidRDefault="00DC16BE" w:rsidP="00DC16BE">
            <w:pPr>
              <w:numPr>
                <w:ilvl w:val="0"/>
                <w:numId w:val="3"/>
              </w:numPr>
              <w:rPr>
                <w:rFonts w:ascii="Arial Narrow" w:hAnsi="Arial Narrow"/>
                <w:sz w:val="16"/>
                <w:szCs w:val="16"/>
              </w:rPr>
            </w:pPr>
            <w:r w:rsidRPr="001F65E6">
              <w:rPr>
                <w:rFonts w:ascii="Arial Narrow" w:hAnsi="Arial Narrow"/>
                <w:sz w:val="16"/>
                <w:szCs w:val="16"/>
              </w:rPr>
              <w:t>Analyze Data</w:t>
            </w:r>
          </w:p>
          <w:p w:rsidR="00DC16BE" w:rsidRDefault="00DC16BE" w:rsidP="00DC16BE">
            <w:pPr>
              <w:numPr>
                <w:ilvl w:val="0"/>
                <w:numId w:val="3"/>
              </w:numPr>
              <w:rPr>
                <w:rFonts w:ascii="Arial Narrow" w:hAnsi="Arial Narrow"/>
                <w:sz w:val="18"/>
              </w:rPr>
            </w:pPr>
            <w:r w:rsidRPr="001F65E6">
              <w:rPr>
                <w:rFonts w:ascii="Arial Narrow" w:hAnsi="Arial Narrow"/>
                <w:sz w:val="16"/>
                <w:szCs w:val="16"/>
              </w:rPr>
              <w:t>Evaluate Steps</w:t>
            </w:r>
          </w:p>
        </w:tc>
      </w:tr>
      <w:tr w:rsidR="00982DD8" w:rsidTr="00D979E1">
        <w:tc>
          <w:tcPr>
            <w:tcW w:w="648" w:type="dxa"/>
            <w:vAlign w:val="center"/>
          </w:tcPr>
          <w:p w:rsidR="00982DD8" w:rsidRDefault="0081062D">
            <w:pPr>
              <w:jc w:val="center"/>
              <w:rPr>
                <w:rFonts w:ascii="Arial Narrow" w:hAnsi="Arial Narrow"/>
                <w:sz w:val="18"/>
              </w:rPr>
            </w:pPr>
            <w:r>
              <w:rPr>
                <w:rFonts w:ascii="Arial Narrow" w:hAnsi="Arial Narrow"/>
                <w:sz w:val="18"/>
              </w:rPr>
              <w:t>15</w:t>
            </w:r>
          </w:p>
        </w:tc>
        <w:tc>
          <w:tcPr>
            <w:tcW w:w="675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84021B" w:rsidRDefault="0084021B" w:rsidP="0081062D">
            <w:pPr>
              <w:tabs>
                <w:tab w:val="left" w:pos="284"/>
              </w:tabs>
              <w:rPr>
                <w:rFonts w:ascii="Arial Narrow" w:hAnsi="Arial Narrow"/>
                <w:sz w:val="18"/>
              </w:rPr>
            </w:pPr>
            <w:r>
              <w:rPr>
                <w:rFonts w:ascii="Arial Narrow" w:hAnsi="Arial Narrow"/>
                <w:sz w:val="18"/>
              </w:rPr>
              <w:t>Teacher will use visual discovery via PP  (will have print out too in case slides don’t work) to lead students to the following key points:</w:t>
            </w:r>
          </w:p>
          <w:p w:rsidR="0084021B" w:rsidRDefault="0084021B" w:rsidP="0081062D">
            <w:pPr>
              <w:tabs>
                <w:tab w:val="left" w:pos="284"/>
              </w:tabs>
              <w:rPr>
                <w:rFonts w:ascii="Arial Narrow" w:hAnsi="Arial Narrow"/>
                <w:sz w:val="18"/>
              </w:rPr>
            </w:pPr>
            <w:r>
              <w:rPr>
                <w:rFonts w:ascii="Arial Narrow" w:hAnsi="Arial Narrow"/>
                <w:sz w:val="18"/>
              </w:rPr>
              <w:t xml:space="preserve">-After 9/11 the government increased security with the Patriot Act (less warrants needed), spending much more money on defense (getting involved in Iraq and Afghanistan) and using harsh interrogation techniques with suspects of terror at </w:t>
            </w:r>
            <w:proofErr w:type="spellStart"/>
            <w:r>
              <w:rPr>
                <w:rFonts w:ascii="Arial Narrow" w:hAnsi="Arial Narrow"/>
                <w:sz w:val="18"/>
              </w:rPr>
              <w:t>Guatanamo</w:t>
            </w:r>
            <w:proofErr w:type="spellEnd"/>
            <w:r>
              <w:rPr>
                <w:rFonts w:ascii="Arial Narrow" w:hAnsi="Arial Narrow"/>
                <w:sz w:val="18"/>
              </w:rPr>
              <w:t xml:space="preserve"> Bay prison. </w:t>
            </w:r>
          </w:p>
          <w:p w:rsidR="0084021B" w:rsidRDefault="0084021B" w:rsidP="0081062D">
            <w:pPr>
              <w:tabs>
                <w:tab w:val="left" w:pos="284"/>
              </w:tabs>
              <w:rPr>
                <w:rFonts w:ascii="Arial Narrow" w:hAnsi="Arial Narrow"/>
                <w:sz w:val="18"/>
              </w:rPr>
            </w:pPr>
          </w:p>
          <w:p w:rsidR="0084021B" w:rsidRDefault="0084021B" w:rsidP="0081062D">
            <w:pPr>
              <w:tabs>
                <w:tab w:val="left" w:pos="284"/>
              </w:tabs>
              <w:rPr>
                <w:rFonts w:ascii="Arial Narrow" w:hAnsi="Arial Narrow"/>
                <w:sz w:val="18"/>
              </w:rPr>
            </w:pPr>
            <w:r>
              <w:rPr>
                <w:rFonts w:ascii="Arial Narrow" w:hAnsi="Arial Narrow"/>
                <w:sz w:val="18"/>
              </w:rPr>
              <w:t xml:space="preserve">Students will see images that correspond with each point and will make a prediction about what’s occurring in the picture. Then, teacher will use guiding questions to lead </w:t>
            </w:r>
            <w:proofErr w:type="gramStart"/>
            <w:r>
              <w:rPr>
                <w:rFonts w:ascii="Arial Narrow" w:hAnsi="Arial Narrow"/>
                <w:sz w:val="18"/>
              </w:rPr>
              <w:t>students</w:t>
            </w:r>
            <w:proofErr w:type="gramEnd"/>
            <w:r>
              <w:rPr>
                <w:rFonts w:ascii="Arial Narrow" w:hAnsi="Arial Narrow"/>
                <w:sz w:val="18"/>
              </w:rPr>
              <w:t xml:space="preserve"> key points and have students determine if security or freedom is being valued more in each instance.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Complete Practice Problems/Labs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 xml:space="preserve">Use </w:t>
            </w:r>
            <w:proofErr w:type="spellStart"/>
            <w:r w:rsidRPr="001F65E6">
              <w:rPr>
                <w:rFonts w:ascii="Arial Narrow" w:hAnsi="Arial Narrow"/>
                <w:sz w:val="16"/>
                <w:szCs w:val="16"/>
              </w:rPr>
              <w:t>Manipulatives</w:t>
            </w:r>
            <w:proofErr w:type="spellEnd"/>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Construct Graphs/Timelines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Make Predictions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Collaborative Writing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Whole Group Graphic Organizers</w:t>
            </w:r>
          </w:p>
          <w:p w:rsidR="00982DD8" w:rsidRPr="001F65E6" w:rsidRDefault="00982DD8" w:rsidP="009420A4">
            <w:pPr>
              <w:numPr>
                <w:ilvl w:val="0"/>
                <w:numId w:val="3"/>
              </w:numPr>
              <w:rPr>
                <w:rFonts w:ascii="Arial Narrow" w:hAnsi="Arial Narrow"/>
                <w:sz w:val="16"/>
                <w:szCs w:val="16"/>
              </w:rPr>
            </w:pPr>
            <w:r w:rsidRPr="001F65E6">
              <w:rPr>
                <w:rFonts w:ascii="Arial Narrow" w:hAnsi="Arial Narrow"/>
                <w:sz w:val="16"/>
                <w:szCs w:val="16"/>
              </w:rPr>
              <w:t>Other: _________</w:t>
            </w:r>
            <w:r w:rsidR="009420A4" w:rsidRPr="001F65E6">
              <w:rPr>
                <w:rFonts w:ascii="Arial Narrow" w:hAnsi="Arial Narrow"/>
                <w:sz w:val="16"/>
                <w:szCs w:val="16"/>
              </w:rPr>
              <w:t>_________________________</w:t>
            </w:r>
          </w:p>
          <w:p w:rsidR="009420A4" w:rsidRDefault="009420A4" w:rsidP="009420A4">
            <w:pPr>
              <w:ind w:left="360"/>
              <w:rPr>
                <w:rFonts w:ascii="Arial Narrow" w:hAnsi="Arial Narrow"/>
                <w:sz w:val="16"/>
                <w:szCs w:val="16"/>
              </w:rPr>
            </w:pPr>
          </w:p>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D979E1">
        <w:tc>
          <w:tcPr>
            <w:tcW w:w="648" w:type="dxa"/>
            <w:vAlign w:val="center"/>
          </w:tcPr>
          <w:p w:rsidR="00982DD8" w:rsidRDefault="00DF249E">
            <w:pPr>
              <w:jc w:val="center"/>
              <w:rPr>
                <w:rFonts w:ascii="Arial Narrow" w:hAnsi="Arial Narrow"/>
                <w:sz w:val="18"/>
              </w:rPr>
            </w:pPr>
            <w:r>
              <w:rPr>
                <w:rFonts w:ascii="Arial Narrow" w:hAnsi="Arial Narrow"/>
                <w:sz w:val="18"/>
              </w:rPr>
              <w:t>20</w:t>
            </w:r>
          </w:p>
        </w:tc>
        <w:tc>
          <w:tcPr>
            <w:tcW w:w="6750" w:type="dxa"/>
            <w:gridSpan w:val="2"/>
          </w:tcPr>
          <w:p w:rsidR="0081062D" w:rsidRDefault="00982DD8" w:rsidP="0081062D">
            <w:pPr>
              <w:rPr>
                <w:rFonts w:ascii="Arial Narrow" w:hAnsi="Arial Narrow"/>
                <w:i/>
                <w:sz w:val="16"/>
                <w:szCs w:val="16"/>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81062D" w:rsidRDefault="0081062D" w:rsidP="0081062D">
            <w:pPr>
              <w:rPr>
                <w:rFonts w:ascii="Arial Narrow" w:hAnsi="Arial Narrow"/>
                <w:i/>
                <w:sz w:val="16"/>
                <w:szCs w:val="16"/>
              </w:rPr>
            </w:pPr>
          </w:p>
          <w:p w:rsidR="005C1AC4" w:rsidRDefault="005C1AC4" w:rsidP="0081062D">
            <w:pPr>
              <w:rPr>
                <w:rFonts w:ascii="Arial Narrow" w:hAnsi="Arial Narrow"/>
                <w:sz w:val="16"/>
                <w:szCs w:val="16"/>
              </w:rPr>
            </w:pPr>
            <w:r>
              <w:rPr>
                <w:rFonts w:ascii="Arial Narrow" w:hAnsi="Arial Narrow"/>
                <w:sz w:val="16"/>
                <w:szCs w:val="16"/>
              </w:rPr>
              <w:t>Teacher will divide the class in half in preparation for the debate. For each issue, each half will take a side. Students must prepare for 5 minutes to argue for their side</w:t>
            </w:r>
            <w:r w:rsidR="0084021B">
              <w:rPr>
                <w:rFonts w:ascii="Arial Narrow" w:hAnsi="Arial Narrow"/>
                <w:sz w:val="16"/>
                <w:szCs w:val="16"/>
              </w:rPr>
              <w:t xml:space="preserve"> through a 2 minute think and a 3 minute discussion within their group</w:t>
            </w:r>
            <w:r>
              <w:rPr>
                <w:rFonts w:ascii="Arial Narrow" w:hAnsi="Arial Narrow"/>
                <w:sz w:val="16"/>
                <w:szCs w:val="16"/>
              </w:rPr>
              <w:t xml:space="preserve">; then each group will </w:t>
            </w:r>
            <w:r w:rsidR="0084021B">
              <w:rPr>
                <w:rFonts w:ascii="Arial Narrow" w:hAnsi="Arial Narrow"/>
                <w:sz w:val="16"/>
                <w:szCs w:val="16"/>
              </w:rPr>
              <w:t>have 1 person present the group’s</w:t>
            </w:r>
            <w:r>
              <w:rPr>
                <w:rFonts w:ascii="Arial Narrow" w:hAnsi="Arial Narrow"/>
                <w:sz w:val="16"/>
                <w:szCs w:val="16"/>
              </w:rPr>
              <w:t xml:space="preserve"> ideas for 1 minute</w:t>
            </w:r>
            <w:r w:rsidR="0084021B">
              <w:rPr>
                <w:rFonts w:ascii="Arial Narrow" w:hAnsi="Arial Narrow"/>
                <w:sz w:val="16"/>
                <w:szCs w:val="16"/>
              </w:rPr>
              <w:t xml:space="preserve"> max</w:t>
            </w:r>
            <w:r>
              <w:rPr>
                <w:rFonts w:ascii="Arial Narrow" w:hAnsi="Arial Narrow"/>
                <w:sz w:val="16"/>
                <w:szCs w:val="16"/>
              </w:rPr>
              <w:t xml:space="preserve">. </w:t>
            </w:r>
          </w:p>
          <w:p w:rsidR="0084021B" w:rsidRDefault="005C1AC4" w:rsidP="0084021B">
            <w:pPr>
              <w:rPr>
                <w:rFonts w:ascii="Arial Narrow" w:hAnsi="Arial Narrow"/>
                <w:sz w:val="16"/>
                <w:szCs w:val="16"/>
              </w:rPr>
            </w:pPr>
            <w:r>
              <w:rPr>
                <w:rFonts w:ascii="Arial Narrow" w:hAnsi="Arial Narrow"/>
                <w:sz w:val="16"/>
                <w:szCs w:val="16"/>
              </w:rPr>
              <w:t xml:space="preserve">After every group has spoken, teacher will allow three minutes to discuss. Repeat 3x. </w:t>
            </w:r>
          </w:p>
          <w:p w:rsidR="0084021B" w:rsidRDefault="0084021B" w:rsidP="0084021B">
            <w:pPr>
              <w:rPr>
                <w:rFonts w:ascii="Arial Narrow" w:hAnsi="Arial Narrow"/>
                <w:sz w:val="16"/>
                <w:szCs w:val="16"/>
              </w:rPr>
            </w:pPr>
          </w:p>
          <w:p w:rsidR="0084021B" w:rsidRDefault="0081062D" w:rsidP="0084021B">
            <w:pPr>
              <w:rPr>
                <w:rFonts w:ascii="Arial Narrow" w:hAnsi="Arial Narrow"/>
                <w:sz w:val="16"/>
                <w:szCs w:val="16"/>
              </w:rPr>
            </w:pPr>
            <w:r>
              <w:rPr>
                <w:rFonts w:ascii="Arial" w:hAnsi="Arial" w:cs="Arial"/>
                <w:sz w:val="18"/>
                <w:szCs w:val="18"/>
              </w:rPr>
              <w:t>Issue one: Should the U.S. government should be able to monitor phone</w:t>
            </w:r>
            <w:r w:rsidRPr="005C1AC4">
              <w:rPr>
                <w:rFonts w:ascii="Arial" w:hAnsi="Arial" w:cs="Arial"/>
                <w:sz w:val="18"/>
                <w:szCs w:val="18"/>
              </w:rPr>
              <w:t xml:space="preserve"> calls and email of people who are suspected of terrorist ties without first obtaining warrants?</w:t>
            </w:r>
          </w:p>
          <w:p w:rsidR="0084021B" w:rsidRDefault="005C1AC4" w:rsidP="00DF249E">
            <w:pPr>
              <w:rPr>
                <w:rFonts w:ascii="Arial" w:hAnsi="Arial" w:cs="Arial"/>
                <w:sz w:val="18"/>
                <w:szCs w:val="18"/>
              </w:rPr>
            </w:pPr>
            <w:r>
              <w:rPr>
                <w:rFonts w:ascii="Arial" w:hAnsi="Arial" w:cs="Arial"/>
                <w:sz w:val="18"/>
                <w:szCs w:val="18"/>
              </w:rPr>
              <w:t xml:space="preserve">Issue two: should the United States </w:t>
            </w:r>
            <w:r w:rsidR="0084021B">
              <w:rPr>
                <w:rFonts w:ascii="Arial" w:hAnsi="Arial" w:cs="Arial"/>
                <w:sz w:val="18"/>
                <w:szCs w:val="18"/>
              </w:rPr>
              <w:t>always make defense spending a priority?</w:t>
            </w:r>
          </w:p>
          <w:p w:rsidR="005C1AC4" w:rsidRDefault="0081062D" w:rsidP="0084021B">
            <w:pPr>
              <w:shd w:val="clear" w:color="auto" w:fill="FFFFFF"/>
              <w:spacing w:before="100" w:beforeAutospacing="1" w:after="100" w:afterAutospacing="1"/>
              <w:rPr>
                <w:rFonts w:ascii="Arial" w:hAnsi="Arial" w:cs="Arial"/>
                <w:sz w:val="18"/>
                <w:szCs w:val="18"/>
              </w:rPr>
            </w:pPr>
            <w:r>
              <w:rPr>
                <w:rFonts w:ascii="Arial" w:hAnsi="Arial" w:cs="Arial"/>
                <w:sz w:val="18"/>
                <w:szCs w:val="18"/>
              </w:rPr>
              <w:lastRenderedPageBreak/>
              <w:t>I</w:t>
            </w:r>
            <w:r w:rsidR="005C1AC4">
              <w:rPr>
                <w:rFonts w:ascii="Arial" w:hAnsi="Arial" w:cs="Arial"/>
                <w:sz w:val="18"/>
                <w:szCs w:val="18"/>
              </w:rPr>
              <w:t>ssue three</w:t>
            </w:r>
            <w:r>
              <w:rPr>
                <w:rFonts w:ascii="Arial" w:hAnsi="Arial" w:cs="Arial"/>
                <w:sz w:val="18"/>
                <w:szCs w:val="18"/>
              </w:rPr>
              <w:t xml:space="preserve">: Are harsh interrogation techniques </w:t>
            </w:r>
            <w:r w:rsidR="005C1AC4">
              <w:rPr>
                <w:rFonts w:ascii="Arial" w:hAnsi="Arial" w:cs="Arial"/>
                <w:sz w:val="18"/>
                <w:szCs w:val="18"/>
              </w:rPr>
              <w:t xml:space="preserve">(torture) </w:t>
            </w:r>
            <w:r>
              <w:rPr>
                <w:rFonts w:ascii="Arial" w:hAnsi="Arial" w:cs="Arial"/>
                <w:sz w:val="18"/>
                <w:szCs w:val="18"/>
              </w:rPr>
              <w:t>such as waterboarding justified if they can help prevent terrorist attacks?</w:t>
            </w:r>
          </w:p>
          <w:p w:rsidR="00DF249E" w:rsidRPr="0084021B" w:rsidRDefault="00DF249E" w:rsidP="0084021B">
            <w:pPr>
              <w:shd w:val="clear" w:color="auto" w:fill="FFFFFF"/>
              <w:spacing w:before="100" w:beforeAutospacing="1" w:after="100" w:afterAutospacing="1"/>
              <w:rPr>
                <w:rFonts w:ascii="Arial" w:hAnsi="Arial" w:cs="Arial"/>
                <w:sz w:val="18"/>
                <w:szCs w:val="18"/>
              </w:rPr>
            </w:pPr>
            <w:r>
              <w:rPr>
                <w:rFonts w:ascii="Arial" w:hAnsi="Arial" w:cs="Arial"/>
                <w:sz w:val="18"/>
                <w:szCs w:val="18"/>
              </w:rPr>
              <w:t xml:space="preserve">After each presentation, students will take final stance on each individual issue independently in writing.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lastRenderedPageBreak/>
              <w:t>Solve Similar Problems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Practice Active Reading Strategies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Answer Questions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Peer Review/Edit</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Design Other Problems/Questions/Labs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Research Information</w:t>
            </w:r>
          </w:p>
          <w:p w:rsidR="009420A4" w:rsidRPr="001F65E6" w:rsidRDefault="00982DD8" w:rsidP="009420A4">
            <w:pPr>
              <w:numPr>
                <w:ilvl w:val="0"/>
                <w:numId w:val="3"/>
              </w:numPr>
              <w:rPr>
                <w:rFonts w:ascii="Arial Narrow" w:hAnsi="Arial Narrow"/>
                <w:sz w:val="16"/>
                <w:szCs w:val="16"/>
              </w:rPr>
            </w:pPr>
            <w:r w:rsidRPr="001F65E6">
              <w:rPr>
                <w:rFonts w:ascii="Arial Narrow" w:hAnsi="Arial Narrow"/>
                <w:sz w:val="16"/>
                <w:szCs w:val="16"/>
              </w:rPr>
              <w:t>Other: __________________________________</w:t>
            </w:r>
          </w:p>
          <w:p w:rsidR="009420A4" w:rsidRPr="001F65E6" w:rsidRDefault="009420A4" w:rsidP="009420A4">
            <w:pPr>
              <w:ind w:left="360"/>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D979E1">
        <w:tc>
          <w:tcPr>
            <w:tcW w:w="648" w:type="dxa"/>
            <w:vAlign w:val="center"/>
          </w:tcPr>
          <w:p w:rsidR="00982DD8" w:rsidRDefault="005C1AC4">
            <w:pPr>
              <w:jc w:val="center"/>
              <w:rPr>
                <w:rFonts w:ascii="Arial Narrow" w:hAnsi="Arial Narrow"/>
                <w:sz w:val="18"/>
              </w:rPr>
            </w:pPr>
            <w:r>
              <w:rPr>
                <w:rFonts w:ascii="Arial Narrow" w:hAnsi="Arial Narrow"/>
                <w:sz w:val="18"/>
              </w:rPr>
              <w:lastRenderedPageBreak/>
              <w:t>15</w:t>
            </w:r>
          </w:p>
        </w:tc>
        <w:tc>
          <w:tcPr>
            <w:tcW w:w="675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Pr="005C1AC4" w:rsidRDefault="005C1AC4" w:rsidP="0081062D">
            <w:pPr>
              <w:tabs>
                <w:tab w:val="left" w:pos="284"/>
              </w:tabs>
              <w:rPr>
                <w:rFonts w:ascii="Arial Narrow" w:hAnsi="Arial Narrow"/>
                <w:sz w:val="18"/>
              </w:rPr>
            </w:pPr>
            <w:r>
              <w:rPr>
                <w:rFonts w:ascii="Arial Narrow" w:hAnsi="Arial Narrow"/>
                <w:sz w:val="18"/>
              </w:rPr>
              <w:t>Teacher will explain purpose of next assignment is to take a stance—this will matter as we proceed into trying to influence our school, government and community. First we have to be able to express ourselves clearly—then people will listen!</w:t>
            </w:r>
          </w:p>
          <w:p w:rsidR="005C1AC4" w:rsidRDefault="005C1AC4" w:rsidP="0081062D">
            <w:pPr>
              <w:tabs>
                <w:tab w:val="left" w:pos="284"/>
              </w:tabs>
              <w:rPr>
                <w:rFonts w:ascii="Arial Narrow" w:hAnsi="Arial Narrow"/>
                <w:b/>
                <w:i/>
                <w:sz w:val="18"/>
              </w:rPr>
            </w:pPr>
          </w:p>
          <w:p w:rsidR="00A259CA" w:rsidRPr="00A259CA" w:rsidRDefault="00A259CA" w:rsidP="0081062D">
            <w:pPr>
              <w:tabs>
                <w:tab w:val="left" w:pos="284"/>
              </w:tabs>
              <w:rPr>
                <w:rFonts w:ascii="Arial Narrow" w:hAnsi="Arial Narrow"/>
                <w:b/>
                <w:i/>
                <w:sz w:val="18"/>
              </w:rPr>
            </w:pPr>
            <w:r w:rsidRPr="00A259CA">
              <w:rPr>
                <w:rFonts w:ascii="Arial Narrow" w:hAnsi="Arial Narrow"/>
                <w:b/>
                <w:i/>
                <w:sz w:val="18"/>
              </w:rPr>
              <w:t>Students will c</w:t>
            </w:r>
            <w:r w:rsidR="005176DE">
              <w:rPr>
                <w:rFonts w:ascii="Arial Narrow" w:hAnsi="Arial Narrow"/>
                <w:b/>
                <w:i/>
                <w:sz w:val="18"/>
              </w:rPr>
              <w:t>omplete the following on attached sheet</w:t>
            </w:r>
            <w:r w:rsidR="005C1AC4">
              <w:rPr>
                <w:rFonts w:ascii="Arial Narrow" w:hAnsi="Arial Narrow"/>
                <w:b/>
                <w:i/>
                <w:sz w:val="18"/>
              </w:rPr>
              <w:t>(10 +</w:t>
            </w:r>
            <w:r w:rsidRPr="00A259CA">
              <w:rPr>
                <w:rFonts w:ascii="Arial Narrow" w:hAnsi="Arial Narrow"/>
                <w:b/>
                <w:i/>
                <w:sz w:val="18"/>
              </w:rPr>
              <w:t xml:space="preserve">minutes) </w:t>
            </w:r>
          </w:p>
          <w:p w:rsidR="005C1AC4" w:rsidRDefault="005C1AC4" w:rsidP="0081062D">
            <w:pPr>
              <w:tabs>
                <w:tab w:val="left" w:pos="284"/>
              </w:tabs>
              <w:rPr>
                <w:rFonts w:ascii="Arial Narrow" w:hAnsi="Arial Narrow"/>
                <w:i/>
                <w:sz w:val="18"/>
              </w:rPr>
            </w:pPr>
            <w:r>
              <w:rPr>
                <w:rFonts w:ascii="Arial Narrow" w:hAnsi="Arial Narrow"/>
                <w:i/>
                <w:sz w:val="18"/>
              </w:rPr>
              <w:t>Which do you value more: freedom or security?</w:t>
            </w:r>
          </w:p>
          <w:p w:rsidR="0081062D" w:rsidRDefault="005C1AC4" w:rsidP="0081062D">
            <w:pPr>
              <w:tabs>
                <w:tab w:val="left" w:pos="284"/>
              </w:tabs>
              <w:rPr>
                <w:rFonts w:ascii="Arial Narrow" w:hAnsi="Arial Narrow"/>
                <w:i/>
                <w:sz w:val="18"/>
              </w:rPr>
            </w:pPr>
            <w:r>
              <w:rPr>
                <w:rFonts w:ascii="Arial Narrow" w:hAnsi="Arial Narrow"/>
                <w:i/>
                <w:sz w:val="18"/>
              </w:rPr>
              <w:t xml:space="preserve">You must include examples from: your knowledge of Thomas Hobbes and John Locke, the 9/11 attack and aftermath, and your own life. </w:t>
            </w:r>
            <w:r w:rsidR="00DF249E">
              <w:rPr>
                <w:rFonts w:ascii="Arial Narrow" w:hAnsi="Arial Narrow"/>
                <w:i/>
                <w:sz w:val="18"/>
              </w:rPr>
              <w:t xml:space="preserve">Minimum of two paragraphs. </w:t>
            </w:r>
          </w:p>
          <w:p w:rsidR="005C1AC4" w:rsidRPr="005C1AC4" w:rsidRDefault="005C1AC4" w:rsidP="0081062D">
            <w:pPr>
              <w:tabs>
                <w:tab w:val="left" w:pos="284"/>
              </w:tabs>
              <w:rPr>
                <w:rFonts w:ascii="Arial Narrow" w:hAnsi="Arial Narrow"/>
                <w:b/>
                <w:sz w:val="18"/>
              </w:rPr>
            </w:pP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Discussion</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Open-Response Question(s)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Quiz/Test (Academic/Authentic)</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Writing Sample</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Individual Project/Investigation/Presentation</w:t>
            </w:r>
          </w:p>
          <w:p w:rsidR="00982DD8" w:rsidRPr="001F65E6" w:rsidRDefault="00982DD8" w:rsidP="009420A4">
            <w:pPr>
              <w:numPr>
                <w:ilvl w:val="0"/>
                <w:numId w:val="3"/>
              </w:numPr>
              <w:rPr>
                <w:rFonts w:ascii="Arial Narrow" w:hAnsi="Arial Narrow"/>
                <w:sz w:val="16"/>
                <w:szCs w:val="16"/>
              </w:rPr>
            </w:pPr>
            <w:r w:rsidRPr="001F65E6">
              <w:rPr>
                <w:rFonts w:ascii="Arial Narrow" w:hAnsi="Arial Narrow"/>
                <w:sz w:val="16"/>
                <w:szCs w:val="16"/>
              </w:rPr>
              <w:t>Other: _________</w:t>
            </w:r>
            <w:r w:rsidR="00864409" w:rsidRPr="001F65E6">
              <w:rPr>
                <w:rFonts w:ascii="Arial Narrow" w:hAnsi="Arial Narrow"/>
                <w:sz w:val="16"/>
                <w:szCs w:val="16"/>
              </w:rPr>
              <w:t>_________________________</w:t>
            </w:r>
          </w:p>
          <w:p w:rsidR="009420A4" w:rsidRPr="001F65E6" w:rsidRDefault="009420A4" w:rsidP="009420A4">
            <w:pPr>
              <w:ind w:left="360"/>
              <w:rPr>
                <w:rFonts w:ascii="Arial Narrow" w:hAnsi="Arial Narrow"/>
                <w:sz w:val="16"/>
                <w:szCs w:val="16"/>
              </w:rPr>
            </w:pPr>
          </w:p>
        </w:tc>
      </w:tr>
      <w:tr w:rsidR="00982DD8" w:rsidTr="00D979E1">
        <w:tc>
          <w:tcPr>
            <w:tcW w:w="648" w:type="dxa"/>
            <w:vAlign w:val="center"/>
          </w:tcPr>
          <w:p w:rsidR="00982DD8" w:rsidRDefault="00DF249E" w:rsidP="003A4D15">
            <w:pPr>
              <w:jc w:val="center"/>
              <w:rPr>
                <w:rFonts w:ascii="Arial Narrow" w:hAnsi="Arial Narrow"/>
                <w:sz w:val="18"/>
              </w:rPr>
            </w:pPr>
            <w:r>
              <w:rPr>
                <w:rFonts w:ascii="Arial Narrow" w:hAnsi="Arial Narrow"/>
                <w:sz w:val="18"/>
              </w:rPr>
              <w:t>12</w:t>
            </w:r>
          </w:p>
        </w:tc>
        <w:tc>
          <w:tcPr>
            <w:tcW w:w="675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982DD8" w:rsidP="0081062D">
            <w:pPr>
              <w:tabs>
                <w:tab w:val="left" w:pos="284"/>
              </w:tabs>
              <w:rPr>
                <w:rFonts w:ascii="Arial Narrow" w:hAnsi="Arial Narrow"/>
                <w:sz w:val="18"/>
              </w:rPr>
            </w:pPr>
          </w:p>
          <w:p w:rsidR="005176DE" w:rsidRDefault="005176DE" w:rsidP="0081062D">
            <w:pPr>
              <w:tabs>
                <w:tab w:val="left" w:pos="284"/>
              </w:tabs>
              <w:rPr>
                <w:rFonts w:ascii="Arial Narrow" w:hAnsi="Arial Narrow"/>
                <w:sz w:val="18"/>
              </w:rPr>
            </w:pPr>
            <w:r>
              <w:rPr>
                <w:rFonts w:ascii="Arial Narrow" w:hAnsi="Arial Narrow"/>
                <w:sz w:val="18"/>
              </w:rPr>
              <w:t xml:space="preserve">Revisit </w:t>
            </w:r>
            <w:proofErr w:type="spellStart"/>
            <w:r>
              <w:rPr>
                <w:rFonts w:ascii="Arial Narrow" w:hAnsi="Arial Narrow"/>
                <w:sz w:val="18"/>
              </w:rPr>
              <w:t>opinionare</w:t>
            </w:r>
            <w:proofErr w:type="spellEnd"/>
            <w:r>
              <w:rPr>
                <w:rFonts w:ascii="Arial Narrow" w:hAnsi="Arial Narrow"/>
                <w:sz w:val="18"/>
              </w:rPr>
              <w:t xml:space="preserve"> + KWL </w:t>
            </w:r>
          </w:p>
          <w:p w:rsidR="005176DE" w:rsidRDefault="005176DE" w:rsidP="0081062D">
            <w:pPr>
              <w:tabs>
                <w:tab w:val="left" w:pos="284"/>
              </w:tabs>
              <w:rPr>
                <w:rFonts w:ascii="Arial Narrow" w:hAnsi="Arial Narrow"/>
                <w:sz w:val="18"/>
              </w:rPr>
            </w:pPr>
          </w:p>
          <w:p w:rsidR="0081062D" w:rsidRDefault="0081062D" w:rsidP="0081062D">
            <w:pPr>
              <w:tabs>
                <w:tab w:val="left" w:pos="284"/>
              </w:tabs>
              <w:rPr>
                <w:rFonts w:ascii="Arial Narrow" w:hAnsi="Arial Narrow"/>
                <w:sz w:val="18"/>
              </w:rPr>
            </w:pPr>
            <w:r>
              <w:rPr>
                <w:rFonts w:ascii="Arial Narrow" w:hAnsi="Arial Narrow"/>
                <w:sz w:val="18"/>
              </w:rPr>
              <w:t>WIM—cover 9/11 activities</w:t>
            </w:r>
            <w:r w:rsidR="00A259CA">
              <w:rPr>
                <w:rFonts w:ascii="Arial Narrow" w:hAnsi="Arial Narrow"/>
                <w:sz w:val="18"/>
              </w:rPr>
              <w:t xml:space="preserve"> (5 minutes) </w:t>
            </w:r>
          </w:p>
          <w:p w:rsidR="00A259CA" w:rsidRDefault="00A259CA" w:rsidP="0081062D">
            <w:pPr>
              <w:tabs>
                <w:tab w:val="left" w:pos="284"/>
              </w:tabs>
              <w:rPr>
                <w:rFonts w:ascii="Arial Narrow" w:hAnsi="Arial Narrow"/>
                <w:sz w:val="18"/>
              </w:rPr>
            </w:pPr>
          </w:p>
          <w:p w:rsidR="00A259CA" w:rsidRDefault="00A259CA" w:rsidP="0081062D">
            <w:pPr>
              <w:tabs>
                <w:tab w:val="left" w:pos="284"/>
              </w:tabs>
              <w:rPr>
                <w:rFonts w:ascii="Arial Narrow" w:hAnsi="Arial Narrow"/>
                <w:sz w:val="18"/>
              </w:rPr>
            </w:pPr>
            <w:r>
              <w:rPr>
                <w:rFonts w:ascii="Arial Narrow" w:hAnsi="Arial Narrow"/>
                <w:sz w:val="18"/>
              </w:rPr>
              <w:t xml:space="preserve">Dollar store (7 mins)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 Major Points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Answer Questions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Student Reflection Activity</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Exit Slip</w:t>
            </w:r>
          </w:p>
          <w:p w:rsidR="00982DD8" w:rsidRPr="001F65E6" w:rsidRDefault="00982DD8" w:rsidP="009420A4">
            <w:pPr>
              <w:numPr>
                <w:ilvl w:val="0"/>
                <w:numId w:val="3"/>
              </w:numPr>
              <w:rPr>
                <w:rFonts w:ascii="Arial Narrow" w:hAnsi="Arial Narrow"/>
                <w:sz w:val="16"/>
                <w:szCs w:val="16"/>
              </w:rPr>
            </w:pPr>
            <w:r w:rsidRPr="001F65E6">
              <w:rPr>
                <w:rFonts w:ascii="Arial Narrow" w:hAnsi="Arial Narrow"/>
                <w:sz w:val="16"/>
                <w:szCs w:val="16"/>
              </w:rPr>
              <w:t>Other: _________</w:t>
            </w:r>
            <w:r w:rsidR="00864409" w:rsidRPr="001F65E6">
              <w:rPr>
                <w:rFonts w:ascii="Arial Narrow" w:hAnsi="Arial Narrow"/>
                <w:sz w:val="16"/>
                <w:szCs w:val="16"/>
              </w:rPr>
              <w:t>_________________________</w:t>
            </w:r>
          </w:p>
          <w:p w:rsidR="009420A4" w:rsidRPr="001F65E6" w:rsidRDefault="009420A4" w:rsidP="009420A4">
            <w:pPr>
              <w:ind w:left="360"/>
              <w:rPr>
                <w:rFonts w:ascii="Arial Narrow" w:hAnsi="Arial Narrow"/>
                <w:sz w:val="16"/>
                <w:szCs w:val="16"/>
              </w:rPr>
            </w:pPr>
          </w:p>
        </w:tc>
      </w:tr>
      <w:tr w:rsidR="00982DD8" w:rsidTr="00D979E1">
        <w:tc>
          <w:tcPr>
            <w:tcW w:w="648" w:type="dxa"/>
            <w:vAlign w:val="center"/>
          </w:tcPr>
          <w:p w:rsidR="00982DD8" w:rsidRDefault="00982DD8">
            <w:pPr>
              <w:jc w:val="center"/>
              <w:rPr>
                <w:rFonts w:ascii="Arial Narrow" w:hAnsi="Arial Narrow"/>
                <w:sz w:val="18"/>
              </w:rPr>
            </w:pPr>
          </w:p>
        </w:tc>
        <w:tc>
          <w:tcPr>
            <w:tcW w:w="675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A259CA">
            <w:pPr>
              <w:tabs>
                <w:tab w:val="left" w:pos="284"/>
              </w:tabs>
              <w:rPr>
                <w:rFonts w:ascii="Arial Narrow" w:hAnsi="Arial Narrow"/>
                <w:sz w:val="18"/>
              </w:rPr>
            </w:pPr>
          </w:p>
          <w:p w:rsidR="00A259CA" w:rsidRDefault="00A259CA" w:rsidP="00DF249E">
            <w:pPr>
              <w:tabs>
                <w:tab w:val="left" w:pos="284"/>
              </w:tabs>
              <w:rPr>
                <w:rFonts w:ascii="Arial Narrow" w:hAnsi="Arial Narrow"/>
                <w:sz w:val="18"/>
              </w:rPr>
            </w:pPr>
            <w:r>
              <w:rPr>
                <w:rFonts w:ascii="Arial Narrow" w:hAnsi="Arial Narrow"/>
                <w:sz w:val="18"/>
              </w:rPr>
              <w:t xml:space="preserve">Homework: </w:t>
            </w:r>
            <w:r w:rsidR="00DF249E">
              <w:rPr>
                <w:rFonts w:ascii="Arial Narrow" w:hAnsi="Arial Narrow"/>
                <w:sz w:val="18"/>
              </w:rPr>
              <w:t xml:space="preserve">complete writing assignment.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Practice</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Reading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Tutoring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Individual Assignment</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Other: _________</w:t>
            </w:r>
            <w:r w:rsidR="00864409" w:rsidRPr="001F65E6">
              <w:rPr>
                <w:rFonts w:ascii="Arial Narrow" w:hAnsi="Arial Narrow"/>
                <w:sz w:val="16"/>
                <w:szCs w:val="16"/>
              </w:rPr>
              <w:t>_________</w:t>
            </w:r>
            <w:r w:rsidR="009420A4" w:rsidRPr="001F65E6">
              <w:rPr>
                <w:rFonts w:ascii="Arial Narrow" w:hAnsi="Arial Narrow"/>
                <w:sz w:val="16"/>
                <w:szCs w:val="16"/>
              </w:rPr>
              <w:t>________________</w:t>
            </w:r>
          </w:p>
          <w:p w:rsidR="00982DD8" w:rsidRPr="001F65E6" w:rsidRDefault="00982DD8">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4B1902">
            <w:pPr>
              <w:rPr>
                <w:rFonts w:ascii="Arial Narrow" w:hAnsi="Arial Narrow"/>
                <w:sz w:val="18"/>
              </w:rPr>
            </w:pPr>
          </w:p>
          <w:p w:rsidR="003A4D15" w:rsidRDefault="004B1902" w:rsidP="004B1902">
            <w:pPr>
              <w:rPr>
                <w:rFonts w:ascii="Arial Narrow" w:hAnsi="Arial Narrow"/>
                <w:sz w:val="18"/>
              </w:rPr>
            </w:pPr>
            <w:r>
              <w:rPr>
                <w:rFonts w:ascii="Arial Narrow" w:hAnsi="Arial Narrow"/>
                <w:sz w:val="18"/>
              </w:rPr>
              <w:t xml:space="preserve">Day’s work on one page with printed </w:t>
            </w:r>
            <w:proofErr w:type="spellStart"/>
            <w:r>
              <w:rPr>
                <w:rFonts w:ascii="Arial Narrow" w:hAnsi="Arial Narrow"/>
                <w:sz w:val="18"/>
              </w:rPr>
              <w:t>opinionare</w:t>
            </w:r>
            <w:proofErr w:type="spellEnd"/>
            <w:r>
              <w:rPr>
                <w:rFonts w:ascii="Arial Narrow" w:hAnsi="Arial Narrow"/>
                <w:sz w:val="18"/>
              </w:rPr>
              <w:t xml:space="preserve">, article with stop + jot, image analysis, debate and essay prompt. </w:t>
            </w:r>
          </w:p>
          <w:p w:rsidR="003A4D15" w:rsidRDefault="003A4D15" w:rsidP="003A4D15">
            <w:pPr>
              <w:ind w:left="180"/>
              <w:rPr>
                <w:rFonts w:ascii="Arial Narrow" w:hAnsi="Arial Narrow"/>
                <w:sz w:val="18"/>
              </w:rPr>
            </w:pPr>
          </w:p>
          <w:p w:rsidR="003A4D15" w:rsidRDefault="003A4D15" w:rsidP="004B1902">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DF249E"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0217C7"/>
    <w:multiLevelType w:val="multilevel"/>
    <w:tmpl w:val="BA22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1"/>
  </w:num>
  <w:num w:numId="6">
    <w:abstractNumId w:val="2"/>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F92"/>
    <w:rsid w:val="00042268"/>
    <w:rsid w:val="001F65E6"/>
    <w:rsid w:val="002C182D"/>
    <w:rsid w:val="00344B11"/>
    <w:rsid w:val="003A4D15"/>
    <w:rsid w:val="004B1902"/>
    <w:rsid w:val="004C70D2"/>
    <w:rsid w:val="005176DE"/>
    <w:rsid w:val="005A0F92"/>
    <w:rsid w:val="005C1AC4"/>
    <w:rsid w:val="006827E4"/>
    <w:rsid w:val="006F2710"/>
    <w:rsid w:val="0081062D"/>
    <w:rsid w:val="0084021B"/>
    <w:rsid w:val="00864409"/>
    <w:rsid w:val="009420A4"/>
    <w:rsid w:val="00982DD8"/>
    <w:rsid w:val="00A259CA"/>
    <w:rsid w:val="00B34C7F"/>
    <w:rsid w:val="00D979E1"/>
    <w:rsid w:val="00DC16BE"/>
    <w:rsid w:val="00DF249E"/>
    <w:rsid w:val="00E56FEA"/>
    <w:rsid w:val="00E64B9A"/>
    <w:rsid w:val="00ED7BB9"/>
    <w:rsid w:val="00F30B37"/>
    <w:rsid w:val="00F67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character" w:styleId="Strong">
    <w:name w:val="Strong"/>
    <w:basedOn w:val="DefaultParagraphFont"/>
    <w:uiPriority w:val="22"/>
    <w:qFormat/>
    <w:rsid w:val="0081062D"/>
    <w:rPr>
      <w:b/>
      <w:bCs/>
    </w:rPr>
  </w:style>
  <w:style w:type="paragraph" w:styleId="NormalWeb">
    <w:name w:val="Normal (Web)"/>
    <w:basedOn w:val="Normal"/>
    <w:uiPriority w:val="99"/>
    <w:semiHidden/>
    <w:unhideWhenUsed/>
    <w:rsid w:val="0081062D"/>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character" w:styleId="Strong">
    <w:name w:val="Strong"/>
    <w:basedOn w:val="DefaultParagraphFont"/>
    <w:uiPriority w:val="22"/>
    <w:qFormat/>
    <w:rsid w:val="0081062D"/>
    <w:rPr>
      <w:b/>
      <w:bCs/>
    </w:rPr>
  </w:style>
  <w:style w:type="paragraph" w:styleId="NormalWeb">
    <w:name w:val="Normal (Web)"/>
    <w:basedOn w:val="Normal"/>
    <w:uiPriority w:val="99"/>
    <w:semiHidden/>
    <w:unhideWhenUsed/>
    <w:rsid w:val="0081062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284069">
      <w:bodyDiv w:val="1"/>
      <w:marLeft w:val="0"/>
      <w:marRight w:val="0"/>
      <w:marTop w:val="0"/>
      <w:marBottom w:val="0"/>
      <w:divBdr>
        <w:top w:val="none" w:sz="0" w:space="0" w:color="auto"/>
        <w:left w:val="none" w:sz="0" w:space="0" w:color="auto"/>
        <w:bottom w:val="none" w:sz="0" w:space="0" w:color="auto"/>
        <w:right w:val="none" w:sz="0" w:space="0" w:color="auto"/>
      </w:divBdr>
      <w:divsChild>
        <w:div w:id="1086027929">
          <w:marLeft w:val="0"/>
          <w:marRight w:val="0"/>
          <w:marTop w:val="0"/>
          <w:marBottom w:val="0"/>
          <w:divBdr>
            <w:top w:val="none" w:sz="0" w:space="0" w:color="auto"/>
            <w:left w:val="none" w:sz="0" w:space="0" w:color="auto"/>
            <w:bottom w:val="none" w:sz="0" w:space="0" w:color="auto"/>
            <w:right w:val="none" w:sz="0" w:space="0" w:color="auto"/>
          </w:divBdr>
          <w:divsChild>
            <w:div w:id="2097899616">
              <w:marLeft w:val="0"/>
              <w:marRight w:val="0"/>
              <w:marTop w:val="0"/>
              <w:marBottom w:val="0"/>
              <w:divBdr>
                <w:top w:val="none" w:sz="0" w:space="0" w:color="auto"/>
                <w:left w:val="none" w:sz="0" w:space="0" w:color="auto"/>
                <w:bottom w:val="none" w:sz="0" w:space="0" w:color="auto"/>
                <w:right w:val="none" w:sz="0" w:space="0" w:color="auto"/>
              </w:divBdr>
              <w:divsChild>
                <w:div w:id="451175988">
                  <w:marLeft w:val="0"/>
                  <w:marRight w:val="0"/>
                  <w:marTop w:val="0"/>
                  <w:marBottom w:val="0"/>
                  <w:divBdr>
                    <w:top w:val="none" w:sz="0" w:space="0" w:color="auto"/>
                    <w:left w:val="none" w:sz="0" w:space="0" w:color="auto"/>
                    <w:bottom w:val="none" w:sz="0" w:space="0" w:color="auto"/>
                    <w:right w:val="none" w:sz="0" w:space="0" w:color="auto"/>
                  </w:divBdr>
                  <w:divsChild>
                    <w:div w:id="49770024">
                      <w:marLeft w:val="0"/>
                      <w:marRight w:val="0"/>
                      <w:marTop w:val="0"/>
                      <w:marBottom w:val="0"/>
                      <w:divBdr>
                        <w:top w:val="none" w:sz="0" w:space="0" w:color="auto"/>
                        <w:left w:val="none" w:sz="0" w:space="0" w:color="auto"/>
                        <w:bottom w:val="none" w:sz="0" w:space="0" w:color="auto"/>
                        <w:right w:val="none" w:sz="0" w:space="0" w:color="auto"/>
                      </w:divBdr>
                      <w:divsChild>
                        <w:div w:id="25926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774222">
      <w:bodyDiv w:val="1"/>
      <w:marLeft w:val="0"/>
      <w:marRight w:val="0"/>
      <w:marTop w:val="0"/>
      <w:marBottom w:val="0"/>
      <w:divBdr>
        <w:top w:val="none" w:sz="0" w:space="0" w:color="auto"/>
        <w:left w:val="none" w:sz="0" w:space="0" w:color="auto"/>
        <w:bottom w:val="none" w:sz="0" w:space="0" w:color="auto"/>
        <w:right w:val="none" w:sz="0" w:space="0" w:color="auto"/>
      </w:divBdr>
      <w:divsChild>
        <w:div w:id="888607891">
          <w:marLeft w:val="0"/>
          <w:marRight w:val="0"/>
          <w:marTop w:val="0"/>
          <w:marBottom w:val="0"/>
          <w:divBdr>
            <w:top w:val="none" w:sz="0" w:space="0" w:color="auto"/>
            <w:left w:val="none" w:sz="0" w:space="0" w:color="auto"/>
            <w:bottom w:val="none" w:sz="0" w:space="0" w:color="auto"/>
            <w:right w:val="none" w:sz="0" w:space="0" w:color="auto"/>
          </w:divBdr>
          <w:divsChild>
            <w:div w:id="543560596">
              <w:marLeft w:val="0"/>
              <w:marRight w:val="0"/>
              <w:marTop w:val="0"/>
              <w:marBottom w:val="0"/>
              <w:divBdr>
                <w:top w:val="none" w:sz="0" w:space="0" w:color="auto"/>
                <w:left w:val="none" w:sz="0" w:space="0" w:color="auto"/>
                <w:bottom w:val="none" w:sz="0" w:space="0" w:color="auto"/>
                <w:right w:val="none" w:sz="0" w:space="0" w:color="auto"/>
              </w:divBdr>
              <w:divsChild>
                <w:div w:id="178810735">
                  <w:marLeft w:val="0"/>
                  <w:marRight w:val="0"/>
                  <w:marTop w:val="0"/>
                  <w:marBottom w:val="0"/>
                  <w:divBdr>
                    <w:top w:val="none" w:sz="0" w:space="0" w:color="auto"/>
                    <w:left w:val="none" w:sz="0" w:space="0" w:color="auto"/>
                    <w:bottom w:val="none" w:sz="0" w:space="0" w:color="auto"/>
                    <w:right w:val="none" w:sz="0" w:space="0" w:color="auto"/>
                  </w:divBdr>
                  <w:divsChild>
                    <w:div w:id="2079283663">
                      <w:marLeft w:val="0"/>
                      <w:marRight w:val="0"/>
                      <w:marTop w:val="0"/>
                      <w:marBottom w:val="0"/>
                      <w:divBdr>
                        <w:top w:val="none" w:sz="0" w:space="0" w:color="auto"/>
                        <w:left w:val="none" w:sz="0" w:space="0" w:color="auto"/>
                        <w:bottom w:val="none" w:sz="0" w:space="0" w:color="auto"/>
                        <w:right w:val="none" w:sz="0" w:space="0" w:color="auto"/>
                      </w:divBdr>
                      <w:divsChild>
                        <w:div w:id="132933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1025</Words>
  <Characters>5843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Daily Lesson Plan</vt:lpstr>
    </vt:vector>
  </TitlesOfParts>
  <Company/>
  <LinksUpToDate>false</LinksUpToDate>
  <CharactersWithSpaces>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Ben Steinberg</cp:lastModifiedBy>
  <cp:revision>2</cp:revision>
  <cp:lastPrinted>2011-07-13T18:10:00Z</cp:lastPrinted>
  <dcterms:created xsi:type="dcterms:W3CDTF">2011-09-10T19:45:00Z</dcterms:created>
  <dcterms:modified xsi:type="dcterms:W3CDTF">2011-09-10T19:45:00Z</dcterms:modified>
</cp:coreProperties>
</file>